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70" w:rsidRPr="00F114F3" w:rsidRDefault="00050C70" w:rsidP="00050C70">
      <w:pPr>
        <w:pStyle w:val="PlainText"/>
        <w:rPr>
          <w:b/>
          <w:sz w:val="28"/>
          <w:szCs w:val="28"/>
        </w:rPr>
      </w:pPr>
      <w:r w:rsidRPr="00F114F3">
        <w:rPr>
          <w:b/>
          <w:sz w:val="28"/>
          <w:szCs w:val="28"/>
        </w:rPr>
        <w:t>Top sprinters to showcase new High Performance Complex</w:t>
      </w:r>
    </w:p>
    <w:p w:rsidR="001A0393" w:rsidRDefault="001A0393" w:rsidP="00050C70">
      <w:pPr>
        <w:pStyle w:val="PlainText"/>
      </w:pPr>
    </w:p>
    <w:p w:rsidR="00050C70" w:rsidRPr="001A0393" w:rsidRDefault="00050C70" w:rsidP="00050C70">
      <w:pPr>
        <w:pStyle w:val="PlainText"/>
        <w:rPr>
          <w:sz w:val="24"/>
          <w:szCs w:val="24"/>
        </w:rPr>
      </w:pPr>
      <w:r w:rsidRPr="001A0393">
        <w:rPr>
          <w:sz w:val="24"/>
          <w:szCs w:val="24"/>
        </w:rPr>
        <w:t>R</w:t>
      </w:r>
      <w:r w:rsidR="001A0393">
        <w:rPr>
          <w:sz w:val="24"/>
          <w:szCs w:val="24"/>
        </w:rPr>
        <w:t xml:space="preserve">EACTION </w:t>
      </w:r>
      <w:r w:rsidRPr="001A0393">
        <w:rPr>
          <w:sz w:val="24"/>
          <w:szCs w:val="24"/>
        </w:rPr>
        <w:t xml:space="preserve">times, speed, efficiency of movement and ground reaction forces will take </w:t>
      </w:r>
      <w:proofErr w:type="spellStart"/>
      <w:r w:rsidRPr="001A0393">
        <w:rPr>
          <w:sz w:val="24"/>
          <w:szCs w:val="24"/>
        </w:rPr>
        <w:t>centrestage</w:t>
      </w:r>
      <w:proofErr w:type="spellEnd"/>
      <w:r w:rsidRPr="001A0393">
        <w:rPr>
          <w:sz w:val="24"/>
          <w:szCs w:val="24"/>
        </w:rPr>
        <w:t xml:space="preserve"> when South Africa</w:t>
      </w:r>
      <w:r w:rsidR="001A0393">
        <w:rPr>
          <w:sz w:val="24"/>
          <w:szCs w:val="24"/>
        </w:rPr>
        <w:t>’</w:t>
      </w:r>
      <w:r w:rsidRPr="001A0393">
        <w:rPr>
          <w:sz w:val="24"/>
          <w:szCs w:val="24"/>
        </w:rPr>
        <w:t>s top</w:t>
      </w:r>
      <w:r w:rsidR="001A0393">
        <w:rPr>
          <w:sz w:val="24"/>
          <w:szCs w:val="24"/>
        </w:rPr>
        <w:t xml:space="preserve"> </w:t>
      </w:r>
      <w:r w:rsidRPr="001A0393">
        <w:rPr>
          <w:sz w:val="24"/>
          <w:szCs w:val="24"/>
        </w:rPr>
        <w:t>sprinters test the capabilities of Nelson Mandela Metropolitan University’s new High Performance Complex (HPC) later this month.</w:t>
      </w:r>
    </w:p>
    <w:p w:rsidR="001A0393" w:rsidRDefault="001A0393" w:rsidP="00050C70">
      <w:pPr>
        <w:pStyle w:val="PlainText"/>
        <w:rPr>
          <w:sz w:val="24"/>
          <w:szCs w:val="24"/>
        </w:rPr>
      </w:pPr>
    </w:p>
    <w:p w:rsidR="00050C70" w:rsidRPr="001A0393" w:rsidRDefault="00050C70" w:rsidP="00050C70">
      <w:pPr>
        <w:pStyle w:val="PlainText"/>
        <w:rPr>
          <w:sz w:val="24"/>
          <w:szCs w:val="24"/>
        </w:rPr>
      </w:pPr>
      <w:r w:rsidRPr="001A0393">
        <w:rPr>
          <w:sz w:val="24"/>
          <w:szCs w:val="24"/>
        </w:rPr>
        <w:t xml:space="preserve">Star speedsters </w:t>
      </w:r>
      <w:proofErr w:type="spellStart"/>
      <w:r w:rsidRPr="001A0393">
        <w:rPr>
          <w:sz w:val="24"/>
          <w:szCs w:val="24"/>
        </w:rPr>
        <w:t>Akani</w:t>
      </w:r>
      <w:proofErr w:type="spellEnd"/>
      <w:r w:rsidRPr="001A0393">
        <w:rPr>
          <w:sz w:val="24"/>
          <w:szCs w:val="24"/>
        </w:rPr>
        <w:t xml:space="preserve"> </w:t>
      </w:r>
      <w:proofErr w:type="spellStart"/>
      <w:r w:rsidRPr="001A0393">
        <w:rPr>
          <w:sz w:val="24"/>
          <w:szCs w:val="24"/>
        </w:rPr>
        <w:t>Simbine</w:t>
      </w:r>
      <w:proofErr w:type="spellEnd"/>
      <w:r w:rsidRPr="001A0393">
        <w:rPr>
          <w:sz w:val="24"/>
          <w:szCs w:val="24"/>
        </w:rPr>
        <w:t xml:space="preserve"> </w:t>
      </w:r>
      <w:r w:rsidR="00CD0DEF">
        <w:rPr>
          <w:sz w:val="24"/>
          <w:szCs w:val="24"/>
        </w:rPr>
        <w:t xml:space="preserve">and Roscoe Engel </w:t>
      </w:r>
      <w:r w:rsidRPr="001A0393">
        <w:rPr>
          <w:sz w:val="24"/>
          <w:szCs w:val="24"/>
        </w:rPr>
        <w:t>will be the first to</w:t>
      </w:r>
      <w:r w:rsidR="001A0393">
        <w:rPr>
          <w:sz w:val="24"/>
          <w:szCs w:val="24"/>
        </w:rPr>
        <w:t xml:space="preserve"> </w:t>
      </w:r>
      <w:r w:rsidRPr="001A0393">
        <w:rPr>
          <w:sz w:val="24"/>
          <w:szCs w:val="24"/>
        </w:rPr>
        <w:t xml:space="preserve">benefit from an analysis provided by the world’s first </w:t>
      </w:r>
      <w:proofErr w:type="spellStart"/>
      <w:r w:rsidRPr="001A0393">
        <w:rPr>
          <w:sz w:val="24"/>
          <w:szCs w:val="24"/>
        </w:rPr>
        <w:t>Kistler</w:t>
      </w:r>
      <w:proofErr w:type="spellEnd"/>
      <w:r w:rsidR="001A0393">
        <w:rPr>
          <w:sz w:val="24"/>
          <w:szCs w:val="24"/>
        </w:rPr>
        <w:t xml:space="preserve"> </w:t>
      </w:r>
      <w:r w:rsidRPr="001A0393">
        <w:rPr>
          <w:sz w:val="24"/>
          <w:szCs w:val="24"/>
        </w:rPr>
        <w:t>piezoelectric double force plate research starting block within the</w:t>
      </w:r>
      <w:r w:rsidR="001A0393">
        <w:rPr>
          <w:sz w:val="24"/>
          <w:szCs w:val="24"/>
        </w:rPr>
        <w:t xml:space="preserve"> </w:t>
      </w:r>
      <w:r w:rsidRPr="001A0393">
        <w:rPr>
          <w:sz w:val="24"/>
          <w:szCs w:val="24"/>
        </w:rPr>
        <w:t>country’s only indoor research sprint track at the launch of the R34-m complex.</w:t>
      </w:r>
    </w:p>
    <w:p w:rsidR="001A0393" w:rsidRDefault="001A0393" w:rsidP="00050C70">
      <w:pPr>
        <w:pStyle w:val="PlainText"/>
        <w:rPr>
          <w:sz w:val="24"/>
          <w:szCs w:val="24"/>
        </w:rPr>
      </w:pPr>
    </w:p>
    <w:p w:rsidR="00050C70" w:rsidRPr="001A0393" w:rsidRDefault="00050C70" w:rsidP="00050C70">
      <w:pPr>
        <w:pStyle w:val="PlainText"/>
        <w:rPr>
          <w:sz w:val="24"/>
          <w:szCs w:val="24"/>
        </w:rPr>
      </w:pPr>
      <w:r w:rsidRPr="001A0393">
        <w:rPr>
          <w:sz w:val="24"/>
          <w:szCs w:val="24"/>
        </w:rPr>
        <w:t>But thereafter</w:t>
      </w:r>
      <w:r w:rsidR="00F114F3">
        <w:rPr>
          <w:sz w:val="24"/>
          <w:szCs w:val="24"/>
        </w:rPr>
        <w:t>,</w:t>
      </w:r>
      <w:r w:rsidRPr="001A0393">
        <w:rPr>
          <w:sz w:val="24"/>
          <w:szCs w:val="24"/>
        </w:rPr>
        <w:t xml:space="preserve"> the HPC will offer wellness support to the extended</w:t>
      </w:r>
      <w:r w:rsidR="001A0393">
        <w:rPr>
          <w:sz w:val="24"/>
          <w:szCs w:val="24"/>
        </w:rPr>
        <w:t xml:space="preserve"> </w:t>
      </w:r>
      <w:r w:rsidRPr="001A0393">
        <w:rPr>
          <w:sz w:val="24"/>
          <w:szCs w:val="24"/>
        </w:rPr>
        <w:t>community and their research expertise and facilities to sportsmen and</w:t>
      </w:r>
      <w:r w:rsidR="001A0393">
        <w:rPr>
          <w:sz w:val="24"/>
          <w:szCs w:val="24"/>
        </w:rPr>
        <w:t xml:space="preserve"> </w:t>
      </w:r>
      <w:r w:rsidRPr="001A0393">
        <w:rPr>
          <w:sz w:val="24"/>
          <w:szCs w:val="24"/>
        </w:rPr>
        <w:t>women, particularly within the Eastern Cape.</w:t>
      </w:r>
    </w:p>
    <w:p w:rsidR="001A0393" w:rsidRDefault="001A0393" w:rsidP="00050C70">
      <w:pPr>
        <w:pStyle w:val="PlainText"/>
        <w:rPr>
          <w:sz w:val="24"/>
          <w:szCs w:val="24"/>
        </w:rPr>
      </w:pPr>
    </w:p>
    <w:p w:rsidR="00050C70" w:rsidRPr="001A0393" w:rsidRDefault="001A0393" w:rsidP="00050C70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“</w:t>
      </w:r>
      <w:r w:rsidR="00050C70" w:rsidRPr="001A0393">
        <w:rPr>
          <w:sz w:val="24"/>
          <w:szCs w:val="24"/>
        </w:rPr>
        <w:t>This is the only facility of its kind in the metro and province. It's</w:t>
      </w:r>
      <w:r>
        <w:rPr>
          <w:sz w:val="24"/>
          <w:szCs w:val="24"/>
        </w:rPr>
        <w:t xml:space="preserve"> </w:t>
      </w:r>
      <w:r w:rsidR="00050C70" w:rsidRPr="001A0393">
        <w:rPr>
          <w:sz w:val="24"/>
          <w:szCs w:val="24"/>
        </w:rPr>
        <w:t>here so that we can help sportsmen and women to reach their potential</w:t>
      </w:r>
      <w:r>
        <w:rPr>
          <w:sz w:val="24"/>
          <w:szCs w:val="24"/>
        </w:rPr>
        <w:t xml:space="preserve"> b</w:t>
      </w:r>
      <w:r w:rsidR="00050C70" w:rsidRPr="001A0393">
        <w:rPr>
          <w:sz w:val="24"/>
          <w:szCs w:val="24"/>
        </w:rPr>
        <w:t xml:space="preserve">ut it also offers wellness support to the community," says NMMU's School of Lifestyle Sciences </w:t>
      </w:r>
      <w:r>
        <w:rPr>
          <w:sz w:val="24"/>
          <w:szCs w:val="24"/>
        </w:rPr>
        <w:t xml:space="preserve">Director </w:t>
      </w:r>
      <w:r w:rsidR="00050C70" w:rsidRPr="001A0393">
        <w:rPr>
          <w:sz w:val="24"/>
          <w:szCs w:val="24"/>
        </w:rPr>
        <w:t>Prof Rosa du Randt.</w:t>
      </w:r>
    </w:p>
    <w:p w:rsidR="00050C70" w:rsidRPr="001A0393" w:rsidRDefault="00050C70" w:rsidP="00050C70">
      <w:pPr>
        <w:pStyle w:val="PlainText"/>
        <w:rPr>
          <w:sz w:val="24"/>
          <w:szCs w:val="24"/>
        </w:rPr>
      </w:pPr>
    </w:p>
    <w:p w:rsidR="00050C70" w:rsidRPr="001A0393" w:rsidRDefault="00050C70" w:rsidP="00050C70">
      <w:pPr>
        <w:pStyle w:val="PlainText"/>
        <w:rPr>
          <w:sz w:val="24"/>
          <w:szCs w:val="24"/>
        </w:rPr>
      </w:pPr>
      <w:r w:rsidRPr="001A0393">
        <w:rPr>
          <w:sz w:val="24"/>
          <w:szCs w:val="24"/>
        </w:rPr>
        <w:t>The double-</w:t>
      </w:r>
      <w:proofErr w:type="spellStart"/>
      <w:r w:rsidRPr="001A0393">
        <w:rPr>
          <w:sz w:val="24"/>
          <w:szCs w:val="24"/>
        </w:rPr>
        <w:t>storey</w:t>
      </w:r>
      <w:proofErr w:type="spellEnd"/>
      <w:r w:rsidRPr="001A0393">
        <w:rPr>
          <w:sz w:val="24"/>
          <w:szCs w:val="24"/>
        </w:rPr>
        <w:t xml:space="preserve"> HPC is home to the university's departments of Human</w:t>
      </w:r>
      <w:r w:rsidR="001A0393">
        <w:rPr>
          <w:sz w:val="24"/>
          <w:szCs w:val="24"/>
        </w:rPr>
        <w:t xml:space="preserve"> </w:t>
      </w:r>
      <w:r w:rsidRPr="001A0393">
        <w:rPr>
          <w:sz w:val="24"/>
          <w:szCs w:val="24"/>
        </w:rPr>
        <w:t>Movement</w:t>
      </w:r>
      <w:r w:rsidR="001A0393">
        <w:rPr>
          <w:sz w:val="24"/>
          <w:szCs w:val="24"/>
        </w:rPr>
        <w:t xml:space="preserve"> </w:t>
      </w:r>
      <w:r w:rsidRPr="001A0393">
        <w:rPr>
          <w:sz w:val="24"/>
          <w:szCs w:val="24"/>
        </w:rPr>
        <w:t>Science, Dietetics and Sports Management, the Eastern Cape</w:t>
      </w:r>
      <w:r w:rsidR="001A0393">
        <w:rPr>
          <w:sz w:val="24"/>
          <w:szCs w:val="24"/>
        </w:rPr>
        <w:t xml:space="preserve"> </w:t>
      </w:r>
      <w:r w:rsidRPr="001A0393">
        <w:rPr>
          <w:sz w:val="24"/>
          <w:szCs w:val="24"/>
        </w:rPr>
        <w:t xml:space="preserve">Academy of Sport (ECAS), the </w:t>
      </w:r>
      <w:proofErr w:type="spellStart"/>
      <w:r w:rsidRPr="001A0393">
        <w:rPr>
          <w:sz w:val="24"/>
          <w:szCs w:val="24"/>
        </w:rPr>
        <w:t>B</w:t>
      </w:r>
      <w:r w:rsidR="001A0393">
        <w:rPr>
          <w:sz w:val="24"/>
          <w:szCs w:val="24"/>
        </w:rPr>
        <w:t>i</w:t>
      </w:r>
      <w:r w:rsidRPr="001A0393">
        <w:rPr>
          <w:sz w:val="24"/>
          <w:szCs w:val="24"/>
        </w:rPr>
        <w:t>okinetics</w:t>
      </w:r>
      <w:proofErr w:type="spellEnd"/>
      <w:r w:rsidRPr="001A0393">
        <w:rPr>
          <w:sz w:val="24"/>
          <w:szCs w:val="24"/>
        </w:rPr>
        <w:t xml:space="preserve"> and Sports Science Unit</w:t>
      </w:r>
      <w:r w:rsidR="001A0393">
        <w:rPr>
          <w:sz w:val="24"/>
          <w:szCs w:val="24"/>
        </w:rPr>
        <w:t xml:space="preserve"> </w:t>
      </w:r>
      <w:r w:rsidRPr="001A0393">
        <w:rPr>
          <w:sz w:val="24"/>
          <w:szCs w:val="24"/>
        </w:rPr>
        <w:t>(BSSU), several labs, gyms, the research sprint track and all services</w:t>
      </w:r>
      <w:r w:rsidR="001A0393">
        <w:rPr>
          <w:sz w:val="24"/>
          <w:szCs w:val="24"/>
        </w:rPr>
        <w:t xml:space="preserve"> o</w:t>
      </w:r>
      <w:r w:rsidRPr="001A0393">
        <w:rPr>
          <w:sz w:val="24"/>
          <w:szCs w:val="24"/>
        </w:rPr>
        <w:t xml:space="preserve">ffered by NMMU's </w:t>
      </w:r>
      <w:proofErr w:type="spellStart"/>
      <w:r w:rsidRPr="001A0393">
        <w:rPr>
          <w:sz w:val="24"/>
          <w:szCs w:val="24"/>
        </w:rPr>
        <w:t>Madibaz</w:t>
      </w:r>
      <w:proofErr w:type="spellEnd"/>
      <w:r w:rsidRPr="001A0393">
        <w:rPr>
          <w:sz w:val="24"/>
          <w:szCs w:val="24"/>
        </w:rPr>
        <w:t xml:space="preserve"> Sport.</w:t>
      </w:r>
    </w:p>
    <w:p w:rsidR="00050C70" w:rsidRPr="001A0393" w:rsidRDefault="00050C70" w:rsidP="00050C70">
      <w:pPr>
        <w:pStyle w:val="PlainText"/>
        <w:rPr>
          <w:sz w:val="24"/>
          <w:szCs w:val="24"/>
        </w:rPr>
      </w:pPr>
    </w:p>
    <w:p w:rsidR="00050C70" w:rsidRPr="001A0393" w:rsidRDefault="00050C70" w:rsidP="00050C70">
      <w:pPr>
        <w:pStyle w:val="PlainText"/>
        <w:rPr>
          <w:sz w:val="24"/>
          <w:szCs w:val="24"/>
        </w:rPr>
      </w:pPr>
      <w:r w:rsidRPr="001A0393">
        <w:rPr>
          <w:sz w:val="24"/>
          <w:szCs w:val="24"/>
        </w:rPr>
        <w:t xml:space="preserve">But for now </w:t>
      </w:r>
      <w:proofErr w:type="spellStart"/>
      <w:r w:rsidR="00CD0DEF">
        <w:rPr>
          <w:sz w:val="24"/>
          <w:szCs w:val="24"/>
        </w:rPr>
        <w:t>Simbine</w:t>
      </w:r>
      <w:proofErr w:type="spellEnd"/>
      <w:r w:rsidR="00CD0DEF">
        <w:rPr>
          <w:sz w:val="24"/>
          <w:szCs w:val="24"/>
        </w:rPr>
        <w:t xml:space="preserve">, who has broken the 10s barrier twice, and SA 4 x 100m relay team regular Roscoe Engel </w:t>
      </w:r>
      <w:r w:rsidRPr="001A0393">
        <w:rPr>
          <w:sz w:val="24"/>
          <w:szCs w:val="24"/>
        </w:rPr>
        <w:t>will be privy to the facilities and research possibilities when they go head to head against each other in a 60m race.</w:t>
      </w:r>
    </w:p>
    <w:p w:rsidR="00050C70" w:rsidRPr="001A0393" w:rsidRDefault="00050C70" w:rsidP="00050C70">
      <w:pPr>
        <w:pStyle w:val="PlainText"/>
        <w:rPr>
          <w:sz w:val="24"/>
          <w:szCs w:val="24"/>
        </w:rPr>
      </w:pPr>
    </w:p>
    <w:p w:rsidR="00050C70" w:rsidRPr="001A0393" w:rsidRDefault="00050C70" w:rsidP="00050C70">
      <w:pPr>
        <w:pStyle w:val="PlainText"/>
        <w:rPr>
          <w:sz w:val="24"/>
          <w:szCs w:val="24"/>
        </w:rPr>
      </w:pPr>
      <w:r w:rsidRPr="001A0393">
        <w:rPr>
          <w:sz w:val="24"/>
          <w:szCs w:val="24"/>
        </w:rPr>
        <w:t xml:space="preserve">The entire event will be live streamed - so ostensibly </w:t>
      </w:r>
      <w:r w:rsidR="00CD0DEF">
        <w:rPr>
          <w:sz w:val="24"/>
          <w:szCs w:val="24"/>
        </w:rPr>
        <w:t xml:space="preserve">all </w:t>
      </w:r>
      <w:r w:rsidRPr="001A0393">
        <w:rPr>
          <w:sz w:val="24"/>
          <w:szCs w:val="24"/>
        </w:rPr>
        <w:t>sports fans can watch the sprint showdown at about 3pm on Wednesday</w:t>
      </w:r>
      <w:r w:rsidR="001A0393">
        <w:rPr>
          <w:sz w:val="24"/>
          <w:szCs w:val="24"/>
        </w:rPr>
        <w:t xml:space="preserve"> </w:t>
      </w:r>
      <w:r w:rsidRPr="001A0393">
        <w:rPr>
          <w:sz w:val="24"/>
          <w:szCs w:val="24"/>
        </w:rPr>
        <w:t xml:space="preserve">30 September. </w:t>
      </w:r>
      <w:r w:rsidR="001A0393">
        <w:rPr>
          <w:sz w:val="24"/>
          <w:szCs w:val="24"/>
        </w:rPr>
        <w:t xml:space="preserve">Go to the NMMU homepage on </w:t>
      </w:r>
      <w:hyperlink r:id="rId5" w:history="1">
        <w:r w:rsidR="001A0393" w:rsidRPr="00E01F11">
          <w:rPr>
            <w:rStyle w:val="Hyperlink"/>
            <w:sz w:val="24"/>
            <w:szCs w:val="24"/>
          </w:rPr>
          <w:t>www.nmmu.ac.za</w:t>
        </w:r>
      </w:hyperlink>
    </w:p>
    <w:p w:rsidR="00050C70" w:rsidRPr="001A0393" w:rsidRDefault="00050C70" w:rsidP="00050C70">
      <w:pPr>
        <w:pStyle w:val="PlainText"/>
        <w:rPr>
          <w:sz w:val="24"/>
          <w:szCs w:val="24"/>
        </w:rPr>
      </w:pPr>
    </w:p>
    <w:p w:rsidR="001A0393" w:rsidRDefault="00CD0DEF" w:rsidP="00050C70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For Engel, the pre-race research analysis </w:t>
      </w:r>
      <w:r w:rsidR="00E778B1">
        <w:rPr>
          <w:sz w:val="24"/>
          <w:szCs w:val="24"/>
        </w:rPr>
        <w:t xml:space="preserve">he will undergo </w:t>
      </w:r>
      <w:r>
        <w:rPr>
          <w:sz w:val="24"/>
          <w:szCs w:val="24"/>
        </w:rPr>
        <w:t xml:space="preserve">will be keenly welcomed as he trains himself at the </w:t>
      </w:r>
      <w:proofErr w:type="spellStart"/>
      <w:r>
        <w:rPr>
          <w:sz w:val="24"/>
          <w:szCs w:val="24"/>
        </w:rPr>
        <w:t>Belville</w:t>
      </w:r>
      <w:proofErr w:type="spellEnd"/>
      <w:r>
        <w:rPr>
          <w:sz w:val="24"/>
          <w:szCs w:val="24"/>
        </w:rPr>
        <w:t xml:space="preserve"> Athletic Club in Cape Town and is not privy to such performance enhancing insights</w:t>
      </w:r>
      <w:r w:rsidR="00E778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D0DEF" w:rsidRPr="001A0393" w:rsidRDefault="00CD0DEF" w:rsidP="00050C70">
      <w:pPr>
        <w:pStyle w:val="PlainText"/>
        <w:rPr>
          <w:sz w:val="24"/>
          <w:szCs w:val="24"/>
        </w:rPr>
      </w:pPr>
    </w:p>
    <w:p w:rsidR="00050C70" w:rsidRPr="001A0393" w:rsidRDefault="001A0393" w:rsidP="00F114F3">
      <w:pPr>
        <w:pStyle w:val="Plai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50C70" w:rsidRPr="001A0393">
        <w:rPr>
          <w:sz w:val="24"/>
          <w:szCs w:val="24"/>
        </w:rPr>
        <w:t xml:space="preserve">lthough </w:t>
      </w:r>
      <w:proofErr w:type="spellStart"/>
      <w:r w:rsidR="00050C70" w:rsidRPr="001A0393">
        <w:rPr>
          <w:sz w:val="24"/>
          <w:szCs w:val="24"/>
        </w:rPr>
        <w:t>Simbine</w:t>
      </w:r>
      <w:proofErr w:type="spellEnd"/>
      <w:r w:rsidR="00050C70" w:rsidRPr="001A0393">
        <w:rPr>
          <w:sz w:val="24"/>
          <w:szCs w:val="24"/>
        </w:rPr>
        <w:t xml:space="preserve"> is based at the University of Pretoria he is happy to</w:t>
      </w:r>
      <w:r>
        <w:rPr>
          <w:sz w:val="24"/>
          <w:szCs w:val="24"/>
        </w:rPr>
        <w:t xml:space="preserve"> </w:t>
      </w:r>
      <w:r w:rsidR="00050C70" w:rsidRPr="001A0393">
        <w:rPr>
          <w:sz w:val="24"/>
          <w:szCs w:val="24"/>
        </w:rPr>
        <w:t>lend his support to any facility that develops sportsmen and women with potential.</w:t>
      </w:r>
    </w:p>
    <w:p w:rsidR="001A0393" w:rsidRDefault="001A0393" w:rsidP="00F114F3">
      <w:pPr>
        <w:pStyle w:val="PlainText"/>
        <w:spacing w:line="276" w:lineRule="auto"/>
        <w:rPr>
          <w:sz w:val="24"/>
          <w:szCs w:val="24"/>
        </w:rPr>
      </w:pPr>
    </w:p>
    <w:p w:rsidR="00050C70" w:rsidRDefault="00050C70" w:rsidP="00F114F3">
      <w:pPr>
        <w:pStyle w:val="PlainText"/>
        <w:spacing w:line="276" w:lineRule="auto"/>
      </w:pPr>
      <w:r w:rsidRPr="001A0393">
        <w:rPr>
          <w:sz w:val="24"/>
          <w:szCs w:val="24"/>
        </w:rPr>
        <w:t>Research shows that 80 percent of the country's top athletes are</w:t>
      </w:r>
      <w:r w:rsidR="001A0393">
        <w:rPr>
          <w:sz w:val="24"/>
          <w:szCs w:val="24"/>
        </w:rPr>
        <w:t xml:space="preserve"> </w:t>
      </w:r>
      <w:r w:rsidRPr="001A0393">
        <w:rPr>
          <w:sz w:val="24"/>
          <w:szCs w:val="24"/>
        </w:rPr>
        <w:t xml:space="preserve">groomed and nurtured in high performance </w:t>
      </w:r>
      <w:proofErr w:type="spellStart"/>
      <w:r w:rsidRPr="001A0393">
        <w:rPr>
          <w:sz w:val="24"/>
          <w:szCs w:val="24"/>
        </w:rPr>
        <w:t>centres</w:t>
      </w:r>
      <w:proofErr w:type="spellEnd"/>
      <w:r w:rsidRPr="001A0393">
        <w:rPr>
          <w:sz w:val="24"/>
          <w:szCs w:val="24"/>
        </w:rPr>
        <w:t xml:space="preserve">. The addition of the NMMU High Performance Complex, especially in the country's poorest province, is a boon to a country that will be expected to seriously </w:t>
      </w:r>
      <w:r>
        <w:t>boost its medal count should it host the Commonwealth Games in 2022.</w:t>
      </w:r>
    </w:p>
    <w:p w:rsidR="001A0393" w:rsidRDefault="001A0393" w:rsidP="00F114F3">
      <w:pPr>
        <w:pStyle w:val="PlainText"/>
        <w:spacing w:line="276" w:lineRule="auto"/>
      </w:pPr>
    </w:p>
    <w:p w:rsidR="00050C70" w:rsidRDefault="001A0393" w:rsidP="00F114F3">
      <w:pPr>
        <w:pStyle w:val="PlainText"/>
        <w:spacing w:line="276" w:lineRule="auto"/>
      </w:pPr>
      <w:r>
        <w:t>B</w:t>
      </w:r>
      <w:r w:rsidR="00050C70">
        <w:t>ut perhaps of greater importance is the positive impact the complex</w:t>
      </w:r>
      <w:r>
        <w:t xml:space="preserve"> </w:t>
      </w:r>
      <w:r w:rsidR="00050C70">
        <w:t>can make in terms of its wellness offerings. Apart from its</w:t>
      </w:r>
      <w:r>
        <w:t xml:space="preserve"> </w:t>
      </w:r>
      <w:r w:rsidR="00050C70">
        <w:t xml:space="preserve">gymnasiums, the Complex offers a vast array of services from nutrition advice to communities to rehabilitation </w:t>
      </w:r>
      <w:proofErr w:type="spellStart"/>
      <w:r w:rsidR="00050C70">
        <w:t>programmes</w:t>
      </w:r>
      <w:proofErr w:type="spellEnd"/>
      <w:r w:rsidR="00050C70">
        <w:t xml:space="preserve"> for accident victims.</w:t>
      </w:r>
    </w:p>
    <w:p w:rsidR="00050C70" w:rsidRDefault="001A0393" w:rsidP="00F114F3">
      <w:pPr>
        <w:pStyle w:val="PlainText"/>
        <w:spacing w:line="276" w:lineRule="auto"/>
      </w:pPr>
      <w:r>
        <w:lastRenderedPageBreak/>
        <w:t>“</w:t>
      </w:r>
      <w:r w:rsidR="00050C70">
        <w:t xml:space="preserve">We are here to grow wellness for all and </w:t>
      </w:r>
      <w:proofErr w:type="spellStart"/>
      <w:r w:rsidR="00050C70">
        <w:t>maximise</w:t>
      </w:r>
      <w:proofErr w:type="spellEnd"/>
      <w:r w:rsidR="00050C70">
        <w:t xml:space="preserve"> performance of talented sport persons along the entire development pathway</w:t>
      </w:r>
      <w:r>
        <w:t>,</w:t>
      </w:r>
      <w:r w:rsidR="00050C70">
        <w:t>” adds</w:t>
      </w:r>
      <w:r>
        <w:t xml:space="preserve"> </w:t>
      </w:r>
      <w:r w:rsidR="00050C70">
        <w:t>Prof du Randt who has spent 15 years fighting for such a complex for the Eastern Cape.</w:t>
      </w:r>
    </w:p>
    <w:p w:rsidR="004C5129" w:rsidRDefault="00E778B1" w:rsidP="00F114F3"/>
    <w:p w:rsidR="001A0393" w:rsidRPr="00F114F3" w:rsidRDefault="001A0393">
      <w:pPr>
        <w:rPr>
          <w:b/>
        </w:rPr>
      </w:pPr>
      <w:r w:rsidRPr="00F114F3">
        <w:rPr>
          <w:b/>
        </w:rPr>
        <w:t>Inquiries:</w:t>
      </w:r>
    </w:p>
    <w:p w:rsidR="001A0393" w:rsidRDefault="001A0393">
      <w:r>
        <w:t>NMMU Deputy Director: Communication Debbie Derry</w:t>
      </w:r>
    </w:p>
    <w:p w:rsidR="001A0393" w:rsidRDefault="001A0393">
      <w:r>
        <w:t xml:space="preserve">Email: </w:t>
      </w:r>
      <w:hyperlink r:id="rId6" w:history="1">
        <w:r w:rsidRPr="00E01F11">
          <w:rPr>
            <w:rStyle w:val="Hyperlink"/>
          </w:rPr>
          <w:t>derry@nmmu.ac.za</w:t>
        </w:r>
      </w:hyperlink>
      <w:r>
        <w:t xml:space="preserve"> or call 041 5043057 or 0833549793</w:t>
      </w:r>
    </w:p>
    <w:p w:rsidR="00F114F3" w:rsidRDefault="001A0393">
      <w:r>
        <w:t>NMMU Director of School of Lifestyle Sciences</w:t>
      </w:r>
      <w:r w:rsidR="00F114F3">
        <w:t>: Prof Rosa du Randt</w:t>
      </w:r>
    </w:p>
    <w:p w:rsidR="001A0393" w:rsidRDefault="00F114F3">
      <w:r>
        <w:t xml:space="preserve">Email: </w:t>
      </w:r>
      <w:hyperlink r:id="rId7" w:history="1">
        <w:r w:rsidRPr="00E01F11">
          <w:rPr>
            <w:rStyle w:val="Hyperlink"/>
          </w:rPr>
          <w:t>r</w:t>
        </w:r>
        <w:bookmarkStart w:id="0" w:name="_GoBack"/>
        <w:bookmarkEnd w:id="0"/>
        <w:r w:rsidRPr="00E01F11">
          <w:rPr>
            <w:rStyle w:val="Hyperlink"/>
          </w:rPr>
          <w:t>osa.durandt@nmmu.ac.za</w:t>
        </w:r>
      </w:hyperlink>
      <w:r>
        <w:t xml:space="preserve"> or call 041 5042499 </w:t>
      </w:r>
      <w:r w:rsidR="001A0393">
        <w:t xml:space="preserve">  </w:t>
      </w:r>
    </w:p>
    <w:sectPr w:rsidR="001A0393" w:rsidSect="005307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70"/>
    <w:rsid w:val="00050C70"/>
    <w:rsid w:val="001A0393"/>
    <w:rsid w:val="001F47EC"/>
    <w:rsid w:val="0053078F"/>
    <w:rsid w:val="00B255A8"/>
    <w:rsid w:val="00CD0DEF"/>
    <w:rsid w:val="00E778B1"/>
    <w:rsid w:val="00F1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50C7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0C70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1A0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50C7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0C70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1A0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a.durandt@nmmu.ac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rry@nmmu.ac.za" TargetMode="External"/><Relationship Id="rId5" Type="http://schemas.openxmlformats.org/officeDocument/2006/relationships/hyperlink" Target="http://www.nmmu.ac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Metropolitain University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Derry, Debbie (Ms) (Summerstrand Campus North)</dc:creator>
  <cp:lastModifiedBy>Derry, Debbie (Ms) (Summerstrand Campus North)</cp:lastModifiedBy>
  <cp:revision>3</cp:revision>
  <dcterms:created xsi:type="dcterms:W3CDTF">2015-09-11T13:56:00Z</dcterms:created>
  <dcterms:modified xsi:type="dcterms:W3CDTF">2015-09-15T12:32:00Z</dcterms:modified>
</cp:coreProperties>
</file>